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F9BDC" w14:textId="3A09310E" w:rsidR="00753219" w:rsidRPr="00A07893" w:rsidRDefault="00A07893" w:rsidP="00A07893">
      <w:pPr>
        <w:jc w:val="center"/>
        <w:rPr>
          <w:b/>
          <w:sz w:val="28"/>
          <w:szCs w:val="28"/>
          <w:lang w:val="en-AU"/>
        </w:rPr>
      </w:pPr>
      <w:r w:rsidRPr="00A07893">
        <w:rPr>
          <w:b/>
          <w:sz w:val="28"/>
          <w:szCs w:val="28"/>
          <w:lang w:val="en-AU"/>
        </w:rPr>
        <w:t>Paper for Documenting Australian Society Summit, 4 December 2018</w:t>
      </w:r>
    </w:p>
    <w:p w14:paraId="0DABB6B6" w14:textId="0F8D28AE" w:rsidR="00A07893" w:rsidRPr="00A07893" w:rsidRDefault="00A07893" w:rsidP="00A07893">
      <w:pPr>
        <w:jc w:val="center"/>
        <w:rPr>
          <w:b/>
          <w:sz w:val="28"/>
          <w:szCs w:val="28"/>
          <w:lang w:val="en-AU"/>
        </w:rPr>
      </w:pPr>
    </w:p>
    <w:p w14:paraId="355E5668" w14:textId="0E25DADE" w:rsidR="00A07893" w:rsidRPr="00A07893" w:rsidRDefault="00A07893" w:rsidP="00A07893">
      <w:pPr>
        <w:jc w:val="center"/>
        <w:rPr>
          <w:b/>
          <w:sz w:val="28"/>
          <w:szCs w:val="28"/>
          <w:lang w:val="en-AU"/>
        </w:rPr>
      </w:pPr>
      <w:r w:rsidRPr="00A07893">
        <w:rPr>
          <w:b/>
          <w:sz w:val="28"/>
          <w:szCs w:val="28"/>
          <w:lang w:val="en-AU"/>
        </w:rPr>
        <w:t>Understanding the Issue</w:t>
      </w:r>
    </w:p>
    <w:p w14:paraId="5D4A1F8F" w14:textId="7FA99187" w:rsidR="00A07893" w:rsidRPr="00A07893" w:rsidRDefault="00A07893" w:rsidP="00A07893">
      <w:pPr>
        <w:jc w:val="center"/>
        <w:rPr>
          <w:b/>
          <w:sz w:val="28"/>
          <w:szCs w:val="28"/>
          <w:lang w:val="en-AU"/>
        </w:rPr>
      </w:pPr>
    </w:p>
    <w:p w14:paraId="2740ED6B" w14:textId="01EF86D8" w:rsidR="00A07893" w:rsidRPr="00A07893" w:rsidRDefault="00A07893" w:rsidP="00A07893">
      <w:pPr>
        <w:jc w:val="center"/>
        <w:rPr>
          <w:b/>
          <w:sz w:val="28"/>
          <w:szCs w:val="28"/>
          <w:lang w:val="en-AU"/>
        </w:rPr>
      </w:pPr>
      <w:r w:rsidRPr="00A07893">
        <w:rPr>
          <w:b/>
          <w:sz w:val="28"/>
          <w:szCs w:val="28"/>
          <w:lang w:val="en-AU"/>
        </w:rPr>
        <w:t>Adrian Cunningham</w:t>
      </w:r>
    </w:p>
    <w:p w14:paraId="5D14CCAE" w14:textId="01FD229B" w:rsidR="00A07893" w:rsidRDefault="00A07893">
      <w:pPr>
        <w:rPr>
          <w:lang w:val="en-AU"/>
        </w:rPr>
      </w:pPr>
    </w:p>
    <w:p w14:paraId="6725544C" w14:textId="1E1FC619" w:rsidR="00A07893" w:rsidRDefault="00A07893">
      <w:pPr>
        <w:rPr>
          <w:lang w:val="en-AU"/>
        </w:rPr>
      </w:pPr>
    </w:p>
    <w:p w14:paraId="29480269" w14:textId="0713C44F" w:rsidR="005852DC" w:rsidRDefault="00A07893">
      <w:pPr>
        <w:rPr>
          <w:lang w:val="en-AU"/>
        </w:rPr>
      </w:pPr>
      <w:r>
        <w:rPr>
          <w:lang w:val="en-AU"/>
        </w:rPr>
        <w:t xml:space="preserve">Having dispensed with the day’s opening formalities, it falls to me to kick-start the substantive part of the day with some scene and expectation-setting. </w:t>
      </w:r>
      <w:r w:rsidR="001F247A">
        <w:rPr>
          <w:lang w:val="en-AU"/>
        </w:rPr>
        <w:t>But first of all, I want to thank all of you for sparing a day of your busy lives to come together to discuss this issue. It is extremely exciting and encouraging for me to stand here in front of such an august and diverse group of experts and sector representatives. All the more so, in view of just how many years myself and some others have spent harping on about the need to do a better job of planning and coordinating a coherent</w:t>
      </w:r>
      <w:r w:rsidR="00E20E3B">
        <w:rPr>
          <w:lang w:val="en-AU"/>
        </w:rPr>
        <w:t>, inclusive</w:t>
      </w:r>
      <w:r w:rsidR="001F247A">
        <w:rPr>
          <w:lang w:val="en-AU"/>
        </w:rPr>
        <w:t xml:space="preserve"> and holistic approach to documenting Australian society. </w:t>
      </w:r>
    </w:p>
    <w:p w14:paraId="3FF3538B" w14:textId="77777777" w:rsidR="005852DC" w:rsidRDefault="005852DC">
      <w:pPr>
        <w:rPr>
          <w:lang w:val="en-AU"/>
        </w:rPr>
      </w:pPr>
    </w:p>
    <w:p w14:paraId="0DDDC066" w14:textId="60AD0B06" w:rsidR="001F247A" w:rsidRDefault="001F247A">
      <w:pPr>
        <w:rPr>
          <w:lang w:val="en-AU"/>
        </w:rPr>
      </w:pPr>
      <w:r>
        <w:rPr>
          <w:lang w:val="en-AU"/>
        </w:rPr>
        <w:t xml:space="preserve">Of course, this is not the first national gathering that has touched on this issue – there have been quite a few over the past 30 years. But it is the first that has this issue as its sole and exclusive focus. Better late than never, one might say! I would like to congratulate the UNESCO Australian Memory of the World Committee for agreeing to take on the role of </w:t>
      </w:r>
      <w:r w:rsidR="005852DC">
        <w:rPr>
          <w:lang w:val="en-AU"/>
        </w:rPr>
        <w:t xml:space="preserve">coordinating the initiative. In particular, I want to pay tribute to the foresight and enthusiasm of the Committee’s Chair, Ros Russell, for devoting so much of her time and energy to this summit when her professional schedule was already ridiculously over-committed. </w:t>
      </w:r>
      <w:r w:rsidR="007E78CD">
        <w:rPr>
          <w:lang w:val="en-AU"/>
        </w:rPr>
        <w:t xml:space="preserve">I also want to express my very sincere gratitude to our two overseas guest speakers today – Laura Millar and Mark Crookston. We greatly appreciate your willingness to travel so far to share with us the experiences of your two countries, experiences that I am sure we will find to be very instructive indeed. </w:t>
      </w:r>
      <w:bookmarkStart w:id="0" w:name="_GoBack"/>
      <w:bookmarkEnd w:id="0"/>
    </w:p>
    <w:p w14:paraId="692B2AE4" w14:textId="38196384" w:rsidR="005852DC" w:rsidRDefault="005852DC">
      <w:pPr>
        <w:rPr>
          <w:lang w:val="en-AU"/>
        </w:rPr>
      </w:pPr>
    </w:p>
    <w:p w14:paraId="410B8E01" w14:textId="00413553" w:rsidR="005852DC" w:rsidRDefault="005852DC">
      <w:pPr>
        <w:rPr>
          <w:lang w:val="en-AU"/>
        </w:rPr>
      </w:pPr>
      <w:r>
        <w:rPr>
          <w:lang w:val="en-AU"/>
        </w:rPr>
        <w:t xml:space="preserve">So, it has taken us a long time – far too long in reality – to get to this point. Even so, I see today as merely the start of something. The fact that you are all here today indicates that there is a wide acknowledgement of the importance of the issue and some level of interest in exploring possibilities for doing something about it, not just talking about it. That in itself is an excellent start, so let’s not fritter away this once-in-a-lifetime opportunity. Please make the most of the day by thinking hard and thinking creatively and laterally about how we and the groups we represent can do a better job of working together to ensure that future generations of Australians have access to a representative and comprehensive corpus of documentary heritage. </w:t>
      </w:r>
    </w:p>
    <w:p w14:paraId="60A773D6" w14:textId="1313CBE9" w:rsidR="0070314C" w:rsidRDefault="0070314C">
      <w:pPr>
        <w:rPr>
          <w:lang w:val="en-AU"/>
        </w:rPr>
      </w:pPr>
    </w:p>
    <w:p w14:paraId="79827279" w14:textId="2865061B" w:rsidR="0070314C" w:rsidRDefault="0070314C">
      <w:pPr>
        <w:rPr>
          <w:lang w:val="en-AU"/>
        </w:rPr>
      </w:pPr>
      <w:r>
        <w:rPr>
          <w:lang w:val="en-AU"/>
        </w:rPr>
        <w:t xml:space="preserve">Before we go any further, I wish to pay tribute to our late, lamented friend and colleague, Dr Sigrid McCausland. Sigrid was a member of the UNESCO Australian Memory of the World Committee and, in a long and distinguished archival career, was amongst many other roles Maggie Shapley’s predecessor as ANU University Archivist. Sigrid had a long-standing passion for documenting Australian society. It is almost exactly two years since her untimely passing. At the time of her death she was a near neighbour of mine in Annerley, Brisbane. Her deathbed command to me was to make sure I do something to advance the cause of </w:t>
      </w:r>
      <w:r>
        <w:rPr>
          <w:lang w:val="en-AU"/>
        </w:rPr>
        <w:lastRenderedPageBreak/>
        <w:t>documenting Australian society. So, I would like to dedicate today’s efforts to her memory. Don’t let her memory down!</w:t>
      </w:r>
    </w:p>
    <w:p w14:paraId="1CC21F13" w14:textId="5E2EED7F" w:rsidR="005852DC" w:rsidRDefault="005852DC">
      <w:pPr>
        <w:rPr>
          <w:lang w:val="en-AU"/>
        </w:rPr>
      </w:pPr>
    </w:p>
    <w:p w14:paraId="495A19EC" w14:textId="0CC677BF" w:rsidR="005852DC" w:rsidRDefault="005852DC">
      <w:pPr>
        <w:rPr>
          <w:lang w:val="en-AU"/>
        </w:rPr>
      </w:pPr>
      <w:r>
        <w:rPr>
          <w:lang w:val="en-AU"/>
        </w:rPr>
        <w:t xml:space="preserve">The topic </w:t>
      </w:r>
      <w:r w:rsidR="0070314C">
        <w:rPr>
          <w:lang w:val="en-AU"/>
        </w:rPr>
        <w:t xml:space="preserve">today </w:t>
      </w:r>
      <w:r>
        <w:rPr>
          <w:lang w:val="en-AU"/>
        </w:rPr>
        <w:t>is a huge</w:t>
      </w:r>
      <w:r w:rsidR="00BA5EA1">
        <w:rPr>
          <w:lang w:val="en-AU"/>
        </w:rPr>
        <w:t>,</w:t>
      </w:r>
      <w:r>
        <w:rPr>
          <w:lang w:val="en-AU"/>
        </w:rPr>
        <w:t xml:space="preserve"> complex </w:t>
      </w:r>
      <w:r w:rsidR="00BA5EA1">
        <w:rPr>
          <w:lang w:val="en-AU"/>
        </w:rPr>
        <w:t xml:space="preserve">and daunting </w:t>
      </w:r>
      <w:r>
        <w:rPr>
          <w:lang w:val="en-AU"/>
        </w:rPr>
        <w:t>one. If you don’t already realise that, I am sure you will b</w:t>
      </w:r>
      <w:r w:rsidR="00BA5EA1">
        <w:rPr>
          <w:lang w:val="en-AU"/>
        </w:rPr>
        <w:t xml:space="preserve">y the time you have heard from all of the wonderful speakers who have agreed to share their thoughts with you today. But just because something is big and difficult, it does not mean we should shy away from addressing it. Indeed, one of my main frustrations over the past 25 years has been a perceived unwillingness in many quarters of our professions to even acknowledge the legitimacy of the issue. But let’s also be realistic </w:t>
      </w:r>
      <w:r w:rsidR="00C71789">
        <w:rPr>
          <w:lang w:val="en-AU"/>
        </w:rPr>
        <w:t xml:space="preserve">about what we might hope to achieve in this space. A one-day summit cannot hope to come anywhere near to solving all of the challenges and questions that constitute the ‘Documenting Australian Society’ terrain. </w:t>
      </w:r>
      <w:r w:rsidR="007226A2">
        <w:rPr>
          <w:lang w:val="en-AU"/>
        </w:rPr>
        <w:t>In fact, o</w:t>
      </w:r>
      <w:r w:rsidR="00C71789">
        <w:rPr>
          <w:lang w:val="en-AU"/>
        </w:rPr>
        <w:t xml:space="preserve">ver the longer term I am convinced that we will never achieve a state of perfection – or documentary nirvana – regardless of how well we cooperate and regardless of how clear and compelling our vision might be. We will always have gaps and inconsistencies, not the least because of the inevitability of funding shortfalls, political complexities and </w:t>
      </w:r>
      <w:r w:rsidR="004703EA">
        <w:rPr>
          <w:lang w:val="en-AU"/>
        </w:rPr>
        <w:t xml:space="preserve">the irreconcilability of contestable and contingent perspectives and world views across our domains. </w:t>
      </w:r>
      <w:r w:rsidR="006D7E6F">
        <w:rPr>
          <w:lang w:val="en-AU"/>
        </w:rPr>
        <w:t xml:space="preserve">Indeed, it is the nature of this complex and contingent beast that I think we will </w:t>
      </w:r>
      <w:r w:rsidR="007226A2">
        <w:rPr>
          <w:lang w:val="en-AU"/>
        </w:rPr>
        <w:t xml:space="preserve">and should </w:t>
      </w:r>
      <w:r w:rsidR="006D7E6F">
        <w:rPr>
          <w:lang w:val="en-AU"/>
        </w:rPr>
        <w:t xml:space="preserve">always be </w:t>
      </w:r>
      <w:r w:rsidR="00FF521E">
        <w:rPr>
          <w:lang w:val="en-AU"/>
        </w:rPr>
        <w:t xml:space="preserve">constructively </w:t>
      </w:r>
      <w:r w:rsidR="006D7E6F">
        <w:rPr>
          <w:lang w:val="en-AU"/>
        </w:rPr>
        <w:t>dis</w:t>
      </w:r>
      <w:r w:rsidR="0070314C">
        <w:rPr>
          <w:lang w:val="en-AU"/>
        </w:rPr>
        <w:t>s</w:t>
      </w:r>
      <w:r w:rsidR="006D7E6F">
        <w:rPr>
          <w:lang w:val="en-AU"/>
        </w:rPr>
        <w:t>atisfied</w:t>
      </w:r>
      <w:r w:rsidR="00FF521E">
        <w:rPr>
          <w:lang w:val="en-AU"/>
        </w:rPr>
        <w:t xml:space="preserve"> with the results of our collective efforts. Continuous improvement will always be necessary. </w:t>
      </w:r>
    </w:p>
    <w:p w14:paraId="0105A6B6" w14:textId="50D942CC" w:rsidR="004703EA" w:rsidRDefault="004703EA">
      <w:pPr>
        <w:rPr>
          <w:lang w:val="en-AU"/>
        </w:rPr>
      </w:pPr>
    </w:p>
    <w:p w14:paraId="39E46C2B" w14:textId="6843E034" w:rsidR="004703EA" w:rsidRDefault="004703EA">
      <w:pPr>
        <w:rPr>
          <w:lang w:val="en-AU"/>
        </w:rPr>
      </w:pPr>
      <w:r>
        <w:rPr>
          <w:lang w:val="en-AU"/>
        </w:rPr>
        <w:t>But just because we might never achieve perfection does not mean we are not all obliged morally and professionally to work together as well as we can to do the best job we possibly can do given all of the constraints and realities mentioned above. It would be unfair for future generations to condemn us for trying but failing to achieve perfection. But future generations would be absolutely entitled to condemn us if we don’t even try to do something about the challenge or, worse, pretend that the problem does not exist.</w:t>
      </w:r>
    </w:p>
    <w:p w14:paraId="74D337F7" w14:textId="6616FC3C" w:rsidR="004703EA" w:rsidRDefault="004703EA">
      <w:pPr>
        <w:rPr>
          <w:lang w:val="en-AU"/>
        </w:rPr>
      </w:pPr>
    </w:p>
    <w:p w14:paraId="1AD76D3B" w14:textId="5A2B196E" w:rsidR="004703EA" w:rsidRDefault="004703EA">
      <w:pPr>
        <w:rPr>
          <w:lang w:val="en-AU"/>
        </w:rPr>
      </w:pPr>
      <w:r>
        <w:rPr>
          <w:lang w:val="en-AU"/>
        </w:rPr>
        <w:t xml:space="preserve">So, by the end of today I am hopeful that we will go back to our respective homes knowing that we have agreed to take some concrete and realistic actions to advance the issue and that we have some agreement on who or which groups/organisations have responsibility for progressing those actions. </w:t>
      </w:r>
    </w:p>
    <w:p w14:paraId="7755AAA4" w14:textId="77777777" w:rsidR="001F247A" w:rsidRDefault="001F247A">
      <w:pPr>
        <w:rPr>
          <w:lang w:val="en-AU"/>
        </w:rPr>
      </w:pPr>
    </w:p>
    <w:p w14:paraId="43FF796F" w14:textId="394B7128" w:rsidR="00A07893" w:rsidRDefault="00A07893">
      <w:pPr>
        <w:rPr>
          <w:lang w:val="en-AU"/>
        </w:rPr>
      </w:pPr>
      <w:r>
        <w:rPr>
          <w:lang w:val="en-AU"/>
        </w:rPr>
        <w:t xml:space="preserve">In many respects my job </w:t>
      </w:r>
      <w:r w:rsidR="001F247A">
        <w:rPr>
          <w:lang w:val="en-AU"/>
        </w:rPr>
        <w:t xml:space="preserve">of setting the scene and explaining the issue </w:t>
      </w:r>
      <w:r>
        <w:rPr>
          <w:lang w:val="en-AU"/>
        </w:rPr>
        <w:t xml:space="preserve">should be redundant, in that I hope you will have all had the chance to read and cogitate upon the Summit’s background paper that was published on the UNESCO Australian Memory of the World website </w:t>
      </w:r>
      <w:r w:rsidR="001F247A">
        <w:rPr>
          <w:lang w:val="en-AU"/>
        </w:rPr>
        <w:t xml:space="preserve">in October. </w:t>
      </w:r>
      <w:r w:rsidR="004703EA">
        <w:rPr>
          <w:lang w:val="en-AU"/>
        </w:rPr>
        <w:t>This morning all I intend to do is reiterate and clarify some of the main points of that paper</w:t>
      </w:r>
      <w:r w:rsidR="003D4764">
        <w:rPr>
          <w:lang w:val="en-AU"/>
        </w:rPr>
        <w:t xml:space="preserve">. I would also like to colour my remarks with some personal philosophies and reflections that might give you a sense of the particular imperatives and higher-purposes that have long motivated me to bang on incessantly about the issue de jour. </w:t>
      </w:r>
    </w:p>
    <w:p w14:paraId="7885F7BA" w14:textId="467D9454" w:rsidR="003D4764" w:rsidRDefault="003D4764">
      <w:pPr>
        <w:rPr>
          <w:lang w:val="en-AU"/>
        </w:rPr>
      </w:pPr>
    </w:p>
    <w:p w14:paraId="5AB03ACC" w14:textId="41DEDDF5" w:rsidR="003D4764" w:rsidRDefault="00280A27">
      <w:pPr>
        <w:rPr>
          <w:lang w:val="en-AU"/>
        </w:rPr>
      </w:pPr>
      <w:r>
        <w:rPr>
          <w:lang w:val="en-AU"/>
        </w:rPr>
        <w:t xml:space="preserve">In his opening keynote address to the Australian Society of Archivists’ 2017 Conference in Melbourne, South African Verne Harris expressed his disillusionment with the archival profession </w:t>
      </w:r>
      <w:r w:rsidR="00F21BA3">
        <w:rPr>
          <w:lang w:val="en-AU"/>
        </w:rPr>
        <w:t xml:space="preserve">[and by extension all our documentary professions] </w:t>
      </w:r>
      <w:r>
        <w:rPr>
          <w:lang w:val="en-AU"/>
        </w:rPr>
        <w:t xml:space="preserve">for being too conservative and reactionary. </w:t>
      </w:r>
      <w:r w:rsidR="00F21BA3">
        <w:rPr>
          <w:lang w:val="en-AU"/>
        </w:rPr>
        <w:t>Harris took us to task for our tendency to ‘collaborate both passively and actively in the replication of oppressive relations of power.’ In discussing the national archival system in South Africa</w:t>
      </w:r>
      <w:r w:rsidR="001B45F1">
        <w:rPr>
          <w:lang w:val="en-AU"/>
        </w:rPr>
        <w:t>,</w:t>
      </w:r>
      <w:r w:rsidR="00F21BA3">
        <w:rPr>
          <w:lang w:val="en-AU"/>
        </w:rPr>
        <w:t xml:space="preserve"> he quoted a recent report that concluded that ‘After twenty years of democratisation and transformation the system reminds us of nothing so much as </w:t>
      </w:r>
      <w:r w:rsidR="00F21BA3">
        <w:rPr>
          <w:lang w:val="en-AU"/>
        </w:rPr>
        <w:lastRenderedPageBreak/>
        <w:t xml:space="preserve">the 1980s State Archives Service and its Bantustan subsidiaries.’ While this all sounds more than a bit depressing, Harris lifted our spirits by stating his </w:t>
      </w:r>
      <w:r w:rsidR="00510F23">
        <w:rPr>
          <w:lang w:val="en-AU"/>
        </w:rPr>
        <w:t xml:space="preserve">faith in and </w:t>
      </w:r>
      <w:r w:rsidR="00F21BA3">
        <w:rPr>
          <w:lang w:val="en-AU"/>
        </w:rPr>
        <w:t xml:space="preserve">passion for the importance of ‘the archive’. His disillusion </w:t>
      </w:r>
      <w:r w:rsidR="003D6D56">
        <w:rPr>
          <w:lang w:val="en-AU"/>
        </w:rPr>
        <w:t>i</w:t>
      </w:r>
      <w:r w:rsidR="00F21BA3">
        <w:rPr>
          <w:lang w:val="en-AU"/>
        </w:rPr>
        <w:t xml:space="preserve">s not with the nature and importance of our work, but rather with the mindsets, structures and habits that prevent us from doing justice to the vital </w:t>
      </w:r>
      <w:proofErr w:type="spellStart"/>
      <w:r w:rsidR="001B45F1">
        <w:rPr>
          <w:lang w:val="en-AU"/>
        </w:rPr>
        <w:t>liberatory</w:t>
      </w:r>
      <w:proofErr w:type="spellEnd"/>
      <w:r w:rsidR="001B45F1">
        <w:rPr>
          <w:lang w:val="en-AU"/>
        </w:rPr>
        <w:t xml:space="preserve"> </w:t>
      </w:r>
      <w:r w:rsidR="00F21BA3">
        <w:rPr>
          <w:lang w:val="en-AU"/>
        </w:rPr>
        <w:t xml:space="preserve">importance of </w:t>
      </w:r>
      <w:r w:rsidR="001B45F1">
        <w:rPr>
          <w:lang w:val="en-AU"/>
        </w:rPr>
        <w:t xml:space="preserve">preserving and ensuring access to ‘the archive’. </w:t>
      </w:r>
    </w:p>
    <w:p w14:paraId="3228E96F" w14:textId="6690207D" w:rsidR="001B45F1" w:rsidRDefault="001B45F1">
      <w:pPr>
        <w:rPr>
          <w:lang w:val="en-AU"/>
        </w:rPr>
      </w:pPr>
    </w:p>
    <w:p w14:paraId="423B3B18" w14:textId="68E7A3BC" w:rsidR="001B45F1" w:rsidRDefault="001B45F1">
      <w:pPr>
        <w:rPr>
          <w:lang w:val="en-AU"/>
        </w:rPr>
      </w:pPr>
      <w:r>
        <w:rPr>
          <w:lang w:val="en-AU"/>
        </w:rPr>
        <w:t>Undoubtedly, Harris’s frustrations reflect the particular realities and difficulties of post-apartheid South Africa. We might tell ourselves that things are so much better here in Australia. But are they really? I would argue that we suffer many of the same problems</w:t>
      </w:r>
      <w:r w:rsidR="003D6D56">
        <w:rPr>
          <w:lang w:val="en-AU"/>
        </w:rPr>
        <w:t>.</w:t>
      </w:r>
      <w:r>
        <w:rPr>
          <w:lang w:val="en-AU"/>
        </w:rPr>
        <w:t xml:space="preserve"> </w:t>
      </w:r>
      <w:r w:rsidR="003D6D56">
        <w:rPr>
          <w:lang w:val="en-AU"/>
        </w:rPr>
        <w:t>I</w:t>
      </w:r>
      <w:r>
        <w:rPr>
          <w:lang w:val="en-AU"/>
        </w:rPr>
        <w:t>n fact</w:t>
      </w:r>
      <w:r w:rsidR="003D6D56">
        <w:rPr>
          <w:lang w:val="en-AU"/>
        </w:rPr>
        <w:t>,</w:t>
      </w:r>
      <w:r>
        <w:rPr>
          <w:lang w:val="en-AU"/>
        </w:rPr>
        <w:t xml:space="preserve"> in some ways we are in a worse position than South Africa</w:t>
      </w:r>
      <w:r w:rsidR="003D6D56">
        <w:rPr>
          <w:lang w:val="en-AU"/>
        </w:rPr>
        <w:t>,</w:t>
      </w:r>
      <w:r>
        <w:rPr>
          <w:lang w:val="en-AU"/>
        </w:rPr>
        <w:t xml:space="preserve"> because of our tendency to assume </w:t>
      </w:r>
      <w:r w:rsidR="003D6D56">
        <w:rPr>
          <w:lang w:val="en-AU"/>
        </w:rPr>
        <w:t xml:space="preserve">complacently </w:t>
      </w:r>
      <w:r>
        <w:rPr>
          <w:lang w:val="en-AU"/>
        </w:rPr>
        <w:t xml:space="preserve">that things here are pretty much all hunky dory. </w:t>
      </w:r>
      <w:r w:rsidR="003D6D56">
        <w:rPr>
          <w:lang w:val="en-AU"/>
        </w:rPr>
        <w:t>W</w:t>
      </w:r>
      <w:r>
        <w:rPr>
          <w:lang w:val="en-AU"/>
        </w:rPr>
        <w:t xml:space="preserve">e are </w:t>
      </w:r>
      <w:r w:rsidR="003D6D56">
        <w:rPr>
          <w:lang w:val="en-AU"/>
        </w:rPr>
        <w:t xml:space="preserve">after </w:t>
      </w:r>
      <w:r>
        <w:rPr>
          <w:lang w:val="en-AU"/>
        </w:rPr>
        <w:t>all</w:t>
      </w:r>
      <w:r w:rsidR="003D6D56">
        <w:rPr>
          <w:lang w:val="en-AU"/>
        </w:rPr>
        <w:t>, all</w:t>
      </w:r>
      <w:r>
        <w:rPr>
          <w:lang w:val="en-AU"/>
        </w:rPr>
        <w:t xml:space="preserve"> decent, enlightened people doing the best we can, albeit with very limited resources! At least in South Africa, for all their obvious challenges, they are honest about identifying and discussing their shortcomings. A similar level of self-criticism and self-awareness is, I assert, required in Australia. </w:t>
      </w:r>
    </w:p>
    <w:p w14:paraId="75E0EF26" w14:textId="51436AEE" w:rsidR="001B45F1" w:rsidRDefault="001B45F1">
      <w:pPr>
        <w:rPr>
          <w:lang w:val="en-AU"/>
        </w:rPr>
      </w:pPr>
    </w:p>
    <w:p w14:paraId="226A1C7B" w14:textId="7F02D8CE" w:rsidR="001B45F1" w:rsidRDefault="00804D9F">
      <w:pPr>
        <w:rPr>
          <w:lang w:val="en-AU"/>
        </w:rPr>
      </w:pPr>
      <w:r>
        <w:rPr>
          <w:lang w:val="en-AU"/>
        </w:rPr>
        <w:t xml:space="preserve">Harris’s address used the metaphor of ‘whiteness’ to ground his critique of archival practice. Of course, the word ‘whiteness’ has a particular resonance in South Africa. But it also resonates, or should resonate, here in Australia – which, let me remind you, was the proud home of the White Australia Policy for over 70 years. </w:t>
      </w:r>
      <w:r w:rsidR="00163B72">
        <w:rPr>
          <w:lang w:val="en-AU"/>
        </w:rPr>
        <w:t>To Harris</w:t>
      </w:r>
      <w:r w:rsidR="00333B15">
        <w:rPr>
          <w:lang w:val="en-AU"/>
        </w:rPr>
        <w:t>,</w:t>
      </w:r>
      <w:r w:rsidR="00163B72">
        <w:rPr>
          <w:lang w:val="en-AU"/>
        </w:rPr>
        <w:t xml:space="preserve"> ‘whiteness’ </w:t>
      </w:r>
      <w:r w:rsidR="007C0E28">
        <w:rPr>
          <w:lang w:val="en-AU"/>
        </w:rPr>
        <w:t xml:space="preserve">is about far more than colour. It </w:t>
      </w:r>
      <w:r w:rsidR="00163B72">
        <w:rPr>
          <w:lang w:val="en-AU"/>
        </w:rPr>
        <w:t xml:space="preserve">can be seen in ‘patterns of wealth accumulation, in networks of social capital and in the dominance of certain languages, certain discourses and certain modes of knowledge construction.’ The way ‘the archive’ is constructed and maintained not only reflects this ‘whiteness’, it also works to reinforce it and its attendant power structures. </w:t>
      </w:r>
      <w:r w:rsidR="00333B15">
        <w:rPr>
          <w:lang w:val="en-AU"/>
        </w:rPr>
        <w:t>The ‘archive’ is a ‘an engine of Western modernism which exercises a hegemonic reach globally.’</w:t>
      </w:r>
    </w:p>
    <w:p w14:paraId="6F3654A7" w14:textId="125A82C8" w:rsidR="000D34AE" w:rsidRDefault="000D34AE">
      <w:pPr>
        <w:rPr>
          <w:lang w:val="en-AU"/>
        </w:rPr>
      </w:pPr>
    </w:p>
    <w:p w14:paraId="3557ECBA" w14:textId="4314B3C3" w:rsidR="000D34AE" w:rsidRDefault="000D34AE">
      <w:pPr>
        <w:rPr>
          <w:lang w:val="en-AU"/>
        </w:rPr>
      </w:pPr>
      <w:r>
        <w:rPr>
          <w:lang w:val="en-AU"/>
        </w:rPr>
        <w:t>It is my assertion that, for all of the commendable diversity of documentation initiatives that we have in this country, the collective distributed national holdings of Australian documentary heritage nevertheless reflect and reinforce the ‘whiteness’ about which Harris is so critical. You may disagree with me – and you may be right! But my gut feeling and a lifetime of working in the field tells me I am right. And I have always learnt to trust my gut feelings. The only way we will know for sure one way or another is to conduct some rigorous research about the actual state of our distributed national holdings of documentary heritage. It should alarm us all just how little we understand the totality of our documentary preservation efforts, so one outcome I would like to see from today is a commitment to pursue the research that is necessary into the true state of our national documentary estate.</w:t>
      </w:r>
    </w:p>
    <w:p w14:paraId="0C412A51" w14:textId="3B011D2C" w:rsidR="000D34AE" w:rsidRDefault="000D34AE">
      <w:pPr>
        <w:rPr>
          <w:lang w:val="en-AU"/>
        </w:rPr>
      </w:pPr>
    </w:p>
    <w:p w14:paraId="163745DF" w14:textId="03915AFA" w:rsidR="001B45F1" w:rsidRDefault="00FF521E">
      <w:pPr>
        <w:rPr>
          <w:lang w:val="en-AU"/>
        </w:rPr>
      </w:pPr>
      <w:r>
        <w:rPr>
          <w:lang w:val="en-AU"/>
        </w:rPr>
        <w:t xml:space="preserve">Over twenty years ago Graeme Powell surveyed the state of our documentary estate, as recorded in the then </w:t>
      </w:r>
      <w:r w:rsidRPr="00FF521E">
        <w:rPr>
          <w:i/>
          <w:lang w:val="en-AU"/>
        </w:rPr>
        <w:t>Guide to Collections of Manuscripts</w:t>
      </w:r>
      <w:r>
        <w:rPr>
          <w:lang w:val="en-AU"/>
        </w:rPr>
        <w:t>, which had been collated and published for many years by the National Library. He found a preponderance of personal papers of creative writers, academics, pastoralists and business</w:t>
      </w:r>
      <w:r w:rsidRPr="00FF521E">
        <w:rPr>
          <w:u w:val="single"/>
          <w:lang w:val="en-AU"/>
        </w:rPr>
        <w:t>men</w:t>
      </w:r>
      <w:r>
        <w:rPr>
          <w:lang w:val="en-AU"/>
        </w:rPr>
        <w:t xml:space="preserve">. Correspondingly, he found many notable absences. Notwithstanding the trade union holdings of the Noel </w:t>
      </w:r>
      <w:proofErr w:type="spellStart"/>
      <w:r>
        <w:rPr>
          <w:lang w:val="en-AU"/>
        </w:rPr>
        <w:t>Butlin</w:t>
      </w:r>
      <w:proofErr w:type="spellEnd"/>
      <w:r>
        <w:rPr>
          <w:lang w:val="en-AU"/>
        </w:rPr>
        <w:t xml:space="preserve"> Archives, where were the papers of shearers, waterside workers, nurses, factory workers, Aboriginal activists, housewives and European immigrants? No doubt some things have changed since 1996, but probably not that much. Maybe things have gotten even worse? It is time we found out. </w:t>
      </w:r>
      <w:r w:rsidR="006C7FB4">
        <w:rPr>
          <w:lang w:val="en-AU"/>
        </w:rPr>
        <w:t xml:space="preserve">One could, for example, mount a cogent argument that Australia’s </w:t>
      </w:r>
      <w:r w:rsidR="006C7FB4">
        <w:rPr>
          <w:lang w:val="en-AU"/>
        </w:rPr>
        <w:lastRenderedPageBreak/>
        <w:t xml:space="preserve">overseas military adventures have been over-documented to the point of saturation. If this is true, what are the opportunity costs that flow from this over-investment in one particular area of the Australian experience? Whose interests and narratives are being served by this concentration of effort? </w:t>
      </w:r>
    </w:p>
    <w:p w14:paraId="6CD2DFC6" w14:textId="70DFA2B1" w:rsidR="00FF521E" w:rsidRDefault="00FF521E">
      <w:pPr>
        <w:rPr>
          <w:lang w:val="en-AU"/>
        </w:rPr>
      </w:pPr>
    </w:p>
    <w:p w14:paraId="4E715291" w14:textId="10607EE1" w:rsidR="00FF521E" w:rsidRDefault="00FF521E">
      <w:pPr>
        <w:rPr>
          <w:lang w:val="en-AU"/>
        </w:rPr>
      </w:pPr>
      <w:r>
        <w:rPr>
          <w:lang w:val="en-AU"/>
        </w:rPr>
        <w:t xml:space="preserve">Other than research into the current state of things, what else do we need to do? First, we need a better understanding of just what documentary heritage Australia needs to preserve in order for it to be able to explain and understand itself adequately. What is it about Australia that makes us different, unique and distinctive? </w:t>
      </w:r>
      <w:r w:rsidR="006C7FB4">
        <w:rPr>
          <w:lang w:val="en-AU"/>
        </w:rPr>
        <w:t>What are the diverse and non-mainstream aspects of life in this country that are going under-documented</w:t>
      </w:r>
      <w:r w:rsidR="003D6D56">
        <w:rPr>
          <w:lang w:val="en-AU"/>
        </w:rPr>
        <w:t>?</w:t>
      </w:r>
      <w:r w:rsidR="006C7FB4">
        <w:rPr>
          <w:lang w:val="en-AU"/>
        </w:rPr>
        <w:t xml:space="preserve"> Where might such documentation be made and kept and by whom?</w:t>
      </w:r>
    </w:p>
    <w:p w14:paraId="768CDAA8" w14:textId="14AD5BDD" w:rsidR="007C0E28" w:rsidRDefault="007C0E28">
      <w:pPr>
        <w:rPr>
          <w:lang w:val="en-AU"/>
        </w:rPr>
      </w:pPr>
    </w:p>
    <w:p w14:paraId="59A9F870" w14:textId="1B757784" w:rsidR="007C0E28" w:rsidRDefault="007C0E28">
      <w:pPr>
        <w:rPr>
          <w:lang w:val="en-AU"/>
        </w:rPr>
      </w:pPr>
      <w:r>
        <w:rPr>
          <w:lang w:val="en-AU"/>
        </w:rPr>
        <w:t xml:space="preserve">The ‘by whom’ question is just as critical, if not more critical, than the ‘what to keep’ question. We definitely should not assume it should just be done by </w:t>
      </w:r>
      <w:r w:rsidR="003D6D56">
        <w:rPr>
          <w:lang w:val="en-AU"/>
        </w:rPr>
        <w:t>‘</w:t>
      </w:r>
      <w:r>
        <w:rPr>
          <w:lang w:val="en-AU"/>
        </w:rPr>
        <w:t>us</w:t>
      </w:r>
      <w:r w:rsidR="003D6D56">
        <w:rPr>
          <w:lang w:val="en-AU"/>
        </w:rPr>
        <w:t>’</w:t>
      </w:r>
      <w:r>
        <w:rPr>
          <w:lang w:val="en-AU"/>
        </w:rPr>
        <w:t xml:space="preserve">, on our terms. Those groups whose experiences have been neglected, ignored or under-represented in our efforts to date may or may not appreciate being belatedly patronised by established programs and institutions. </w:t>
      </w:r>
      <w:r w:rsidR="00D013F0">
        <w:rPr>
          <w:lang w:val="en-AU"/>
        </w:rPr>
        <w:t xml:space="preserve">Our responsibility, I would argue, is not to invite the under-represented into our spaces and establishments – but rather to be willing to be invited into the spaces and networks of these other groups to provide some advice, assistance, moral support and resources. As Harris argued in his ASA keynote, the onus of hospitality needs to be inverted. An obvious example of this inversion can be seen in the fostering of Aboriginal keeping places, where white collecting programs and institutions not only repatriate expropriated cultural material to its traditional owners, but also provide professional support and assistance to those community-based initiatives for them to keep their cultural memories on their terms. We need to do much, much more of this kind of thing. </w:t>
      </w:r>
      <w:r w:rsidR="00285AEB">
        <w:rPr>
          <w:lang w:val="en-AU"/>
        </w:rPr>
        <w:t>Continuous d</w:t>
      </w:r>
      <w:r w:rsidR="00D013F0">
        <w:rPr>
          <w:lang w:val="en-AU"/>
        </w:rPr>
        <w:t xml:space="preserve">ialogue is critical – </w:t>
      </w:r>
      <w:r w:rsidR="00CE2BA5">
        <w:rPr>
          <w:lang w:val="en-AU"/>
        </w:rPr>
        <w:t xml:space="preserve">with dialogue being defined </w:t>
      </w:r>
      <w:r w:rsidR="00EF7DC2">
        <w:rPr>
          <w:lang w:val="en-AU"/>
        </w:rPr>
        <w:t xml:space="preserve">by Harris </w:t>
      </w:r>
      <w:r w:rsidR="00CE2BA5">
        <w:rPr>
          <w:lang w:val="en-AU"/>
        </w:rPr>
        <w:t xml:space="preserve">as ‘the convening of spaces safe enough for meaningful and effective negotiation of </w:t>
      </w:r>
      <w:r w:rsidR="00EF7DC2">
        <w:rPr>
          <w:lang w:val="en-AU"/>
        </w:rPr>
        <w:t xml:space="preserve">sustainable solutions to critical social problems.’ </w:t>
      </w:r>
      <w:r w:rsidR="00CE2BA5">
        <w:rPr>
          <w:lang w:val="en-AU"/>
        </w:rPr>
        <w:t xml:space="preserve">This </w:t>
      </w:r>
      <w:r w:rsidR="00D013F0">
        <w:rPr>
          <w:lang w:val="en-AU"/>
        </w:rPr>
        <w:t xml:space="preserve">dialogue </w:t>
      </w:r>
      <w:r w:rsidR="00CE2BA5">
        <w:rPr>
          <w:lang w:val="en-AU"/>
        </w:rPr>
        <w:t>must be</w:t>
      </w:r>
      <w:r w:rsidR="00D013F0">
        <w:rPr>
          <w:lang w:val="en-AU"/>
        </w:rPr>
        <w:t xml:space="preserve"> </w:t>
      </w:r>
      <w:r w:rsidR="00CE2BA5">
        <w:rPr>
          <w:lang w:val="en-AU"/>
        </w:rPr>
        <w:t>fed by</w:t>
      </w:r>
      <w:r w:rsidR="00D013F0">
        <w:rPr>
          <w:lang w:val="en-AU"/>
        </w:rPr>
        <w:t xml:space="preserve"> a burning desire to ensure that Australia lifts its game in terms of preserving a national documentary estate that is truly representative </w:t>
      </w:r>
      <w:r w:rsidR="00EF7DC2">
        <w:rPr>
          <w:lang w:val="en-AU"/>
        </w:rPr>
        <w:t xml:space="preserve">and inclusive </w:t>
      </w:r>
      <w:r w:rsidR="00D013F0">
        <w:rPr>
          <w:lang w:val="en-AU"/>
        </w:rPr>
        <w:t>of all of the diversity</w:t>
      </w:r>
      <w:r w:rsidR="00EF7DC2">
        <w:rPr>
          <w:lang w:val="en-AU"/>
        </w:rPr>
        <w:t>, plurality</w:t>
      </w:r>
      <w:r w:rsidR="00D013F0">
        <w:rPr>
          <w:lang w:val="en-AU"/>
        </w:rPr>
        <w:t xml:space="preserve"> and complexity of our nation. </w:t>
      </w:r>
    </w:p>
    <w:p w14:paraId="2F4CDE7F" w14:textId="33007ADD" w:rsidR="00510F23" w:rsidRDefault="00510F23">
      <w:pPr>
        <w:rPr>
          <w:lang w:val="en-AU"/>
        </w:rPr>
      </w:pPr>
    </w:p>
    <w:p w14:paraId="34764A20" w14:textId="16B7FFBA" w:rsidR="00510F23" w:rsidRDefault="00510F23">
      <w:pPr>
        <w:rPr>
          <w:lang w:val="en-AU"/>
        </w:rPr>
      </w:pPr>
      <w:r>
        <w:rPr>
          <w:lang w:val="en-AU"/>
        </w:rPr>
        <w:t>When we talk about developing and pursuing an agreed nationally coordinated framework for documenting Australian society there is a very real danger of entrenching and perpetuating the metanarratives and power structures of ‘whiteness’ that so concerns Verne Harris. Such an outcome might at least have the advantage of making more explicit something that has always existed in an ad hoc</w:t>
      </w:r>
      <w:r w:rsidR="00863B95">
        <w:rPr>
          <w:lang w:val="en-AU"/>
        </w:rPr>
        <w:t>, unrecogni</w:t>
      </w:r>
      <w:r w:rsidR="00933C1F">
        <w:rPr>
          <w:lang w:val="en-AU"/>
        </w:rPr>
        <w:t>s</w:t>
      </w:r>
      <w:r w:rsidR="00863B95">
        <w:rPr>
          <w:lang w:val="en-AU"/>
        </w:rPr>
        <w:t>ed</w:t>
      </w:r>
      <w:r>
        <w:rPr>
          <w:lang w:val="en-AU"/>
        </w:rPr>
        <w:t xml:space="preserve"> and implicit form, but the danger exists nonetheless. My plea therefore is that, in pursuing the vision of a coherent strategy for documenting Australian society, we give top priority to empowering and fostering </w:t>
      </w:r>
      <w:r w:rsidR="00863B95">
        <w:rPr>
          <w:lang w:val="en-AU"/>
        </w:rPr>
        <w:t xml:space="preserve">non-mainstream efforts that document important minority and fringe elements of society. We will hear about some such efforts today, but they should only be the tip of </w:t>
      </w:r>
      <w:r w:rsidR="0058077C">
        <w:rPr>
          <w:lang w:val="en-AU"/>
        </w:rPr>
        <w:t>a very inclusive</w:t>
      </w:r>
      <w:r w:rsidR="00863B95">
        <w:rPr>
          <w:lang w:val="en-AU"/>
        </w:rPr>
        <w:t xml:space="preserve"> iceberg. </w:t>
      </w:r>
    </w:p>
    <w:p w14:paraId="563F4B1E" w14:textId="5531B076" w:rsidR="00863B95" w:rsidRDefault="00863B95">
      <w:pPr>
        <w:rPr>
          <w:lang w:val="en-AU"/>
        </w:rPr>
      </w:pPr>
    </w:p>
    <w:p w14:paraId="6E4B94A7" w14:textId="3F755CF6" w:rsidR="00863B95" w:rsidRDefault="00863B95">
      <w:pPr>
        <w:rPr>
          <w:lang w:val="en-AU"/>
        </w:rPr>
      </w:pPr>
      <w:r>
        <w:rPr>
          <w:lang w:val="en-AU"/>
        </w:rPr>
        <w:t>I need at this point to say something about how the digital revolution creates challenges and opportunities for us that cannot be ignored. We will hear more about this later from David Fricker. But suffice it to say now that the digitisation of our lives means that very little human activity these days goes digitally undocumented. We leave behind us digital footprints everywhere we walk. So</w:t>
      </w:r>
      <w:r w:rsidR="00933C1F">
        <w:rPr>
          <w:lang w:val="en-AU"/>
        </w:rPr>
        <w:t>,</w:t>
      </w:r>
      <w:r>
        <w:rPr>
          <w:lang w:val="en-AU"/>
        </w:rPr>
        <w:t xml:space="preserve"> we have no shortage of documentation being generated </w:t>
      </w:r>
      <w:r>
        <w:rPr>
          <w:lang w:val="en-AU"/>
        </w:rPr>
        <w:lastRenderedPageBreak/>
        <w:t>– indeed we are drowning in it! Our professional challenge is working out what tiny sliver of this ocean of data needs to be kept as evidence of life in Australia, in what form, how and by whom? And how might we more effectively work with the creators of these digital information systems to improve our chances of enabling the long-term preservation of the really important stuff that someone, somewhere needs to keep?</w:t>
      </w:r>
    </w:p>
    <w:p w14:paraId="580A4865" w14:textId="1D882309" w:rsidR="00863B95" w:rsidRDefault="00863B95">
      <w:pPr>
        <w:rPr>
          <w:lang w:val="en-AU"/>
        </w:rPr>
      </w:pPr>
    </w:p>
    <w:p w14:paraId="0AB4C9AB" w14:textId="5839BC49" w:rsidR="00863B95" w:rsidRDefault="00863B95">
      <w:pPr>
        <w:rPr>
          <w:lang w:val="en-AU"/>
        </w:rPr>
      </w:pPr>
      <w:r>
        <w:rPr>
          <w:lang w:val="en-AU"/>
        </w:rPr>
        <w:t xml:space="preserve">Finally, I cannot leave the podium without clarifying a couple of points that we attempted – it seems not entirely successfully – to convey in the background paper that was released in October. </w:t>
      </w:r>
      <w:r w:rsidR="00C90B1D">
        <w:rPr>
          <w:lang w:val="en-AU"/>
        </w:rPr>
        <w:t xml:space="preserve">Within hours of the release of the paper Chris Hurley posted a set of critical comments on the Australian Archives Google Groups discussion list. Hurley’s interest is appreciated, as is his attempt to unpack what it is we are trying to do here today. </w:t>
      </w:r>
    </w:p>
    <w:p w14:paraId="39F93408" w14:textId="284DE5E2" w:rsidR="0076255F" w:rsidRDefault="0076255F">
      <w:pPr>
        <w:rPr>
          <w:lang w:val="en-AU"/>
        </w:rPr>
      </w:pPr>
    </w:p>
    <w:p w14:paraId="4F78D3CF" w14:textId="0F529DB8" w:rsidR="0076255F" w:rsidRDefault="0076255F">
      <w:pPr>
        <w:rPr>
          <w:lang w:val="en-AU"/>
        </w:rPr>
      </w:pPr>
      <w:r>
        <w:rPr>
          <w:lang w:val="en-AU"/>
        </w:rPr>
        <w:t xml:space="preserve">First, Hurley takes us to task for our – somewhat carelessly it must be admitted – using the word ‘collections’ to describe the primary way in which documentary heritage is kept in this country. Of course, traditional collections are an important part of this terrain – but they are by no means the only ways in which documentary heritage might be kept and used. </w:t>
      </w:r>
      <w:r w:rsidR="009304A3">
        <w:rPr>
          <w:lang w:val="en-AU"/>
        </w:rPr>
        <w:t>‘</w:t>
      </w:r>
      <w:r>
        <w:rPr>
          <w:lang w:val="en-AU"/>
        </w:rPr>
        <w:t>Holdings</w:t>
      </w:r>
      <w:r w:rsidR="009304A3">
        <w:rPr>
          <w:lang w:val="en-AU"/>
        </w:rPr>
        <w:t>’</w:t>
      </w:r>
      <w:r>
        <w:rPr>
          <w:lang w:val="en-AU"/>
        </w:rPr>
        <w:t xml:space="preserve"> is probably a better and broader term. Nevertheless, the word ‘collection’ is not inaccurate in that any act to preserve documentary heritage involves a process of selection, the results of which might reasonably be underst</w:t>
      </w:r>
      <w:r w:rsidR="00DB573E">
        <w:rPr>
          <w:lang w:val="en-AU"/>
        </w:rPr>
        <w:t>oo</w:t>
      </w:r>
      <w:r>
        <w:rPr>
          <w:lang w:val="en-AU"/>
        </w:rPr>
        <w:t>d by lay persons as ‘collections’. Such processes are guided by criteria for determining what needs to be made and kept and what does not need to be (at least by the documentation program in question). Librarians call such things collection development policies. Archivists call such things appraisal criteria. Ultimately, for today’s purposes, they all amount to the same thing – an agreed</w:t>
      </w:r>
      <w:r w:rsidR="00DB573E">
        <w:rPr>
          <w:lang w:val="en-AU"/>
        </w:rPr>
        <w:t>, transparent</w:t>
      </w:r>
      <w:r>
        <w:rPr>
          <w:lang w:val="en-AU"/>
        </w:rPr>
        <w:t xml:space="preserve"> and defensible process for making hard decisions about what to </w:t>
      </w:r>
      <w:r w:rsidR="009304A3">
        <w:rPr>
          <w:lang w:val="en-AU"/>
        </w:rPr>
        <w:t xml:space="preserve">make and </w:t>
      </w:r>
      <w:r>
        <w:rPr>
          <w:lang w:val="en-AU"/>
        </w:rPr>
        <w:t xml:space="preserve">keep. </w:t>
      </w:r>
    </w:p>
    <w:p w14:paraId="708F5D14" w14:textId="46F2A8EC" w:rsidR="00B55B2D" w:rsidRDefault="00B55B2D">
      <w:pPr>
        <w:rPr>
          <w:lang w:val="en-AU"/>
        </w:rPr>
      </w:pPr>
    </w:p>
    <w:p w14:paraId="66474BDC" w14:textId="5FBE5FA2" w:rsidR="00B55B2D" w:rsidRDefault="00B55B2D">
      <w:pPr>
        <w:rPr>
          <w:lang w:val="en-AU"/>
        </w:rPr>
      </w:pPr>
      <w:r>
        <w:rPr>
          <w:lang w:val="en-AU"/>
        </w:rPr>
        <w:t xml:space="preserve">Chris Hurley is also concerned about our focus on long-term preservation. He is distressed by our lack of focus on what documents need to be created and kept for short or medium-term use. Such concerns of course dominate the day-to-day concerns of practicing records professionals. But we make no apologies for the fact that the focus of the UNESCO Memory of the World Program is the documentary heritage that societies need to keep for long-term, if not permanent preservation. Our challenge today is big enough as it is, without expanding it even further to consider society’s needs to make and keep documents that are only of short-term retention value. </w:t>
      </w:r>
    </w:p>
    <w:p w14:paraId="2567C5C9" w14:textId="191B7422" w:rsidR="00BA5F36" w:rsidRDefault="00BA5F36">
      <w:pPr>
        <w:rPr>
          <w:lang w:val="en-AU"/>
        </w:rPr>
      </w:pPr>
    </w:p>
    <w:p w14:paraId="4D42F419" w14:textId="6F794DBE" w:rsidR="00BA5F36" w:rsidRDefault="00BA5F36">
      <w:pPr>
        <w:rPr>
          <w:lang w:val="en-AU"/>
        </w:rPr>
      </w:pPr>
      <w:r>
        <w:rPr>
          <w:lang w:val="en-AU"/>
        </w:rPr>
        <w:t>Hurley also argues that our focus is only on identifying documents that already exist, not on identifying aspects of life for which no adequate documentation may be created in the first place. If this was what our background paper conveyed, then I apologise. Although, as I said above, much of what occurs in today’s digital society is indeed documented by default, we cannot assume that to be the case across the board. So, strategies for filling important gaps in the creation of documentation (e.g. using oral history projects) very definitely are within the scope of our deliberations today.</w:t>
      </w:r>
    </w:p>
    <w:p w14:paraId="1BA8712E" w14:textId="280AAEA1" w:rsidR="009304A3" w:rsidRDefault="009304A3">
      <w:pPr>
        <w:rPr>
          <w:lang w:val="en-AU"/>
        </w:rPr>
      </w:pPr>
    </w:p>
    <w:p w14:paraId="3CDA23D1" w14:textId="557E106D" w:rsidR="009304A3" w:rsidRPr="00A07893" w:rsidRDefault="009304A3">
      <w:pPr>
        <w:rPr>
          <w:lang w:val="en-AU"/>
        </w:rPr>
      </w:pPr>
      <w:r>
        <w:rPr>
          <w:lang w:val="en-AU"/>
        </w:rPr>
        <w:t>I wish everyone much goodwill and success with our important deliberations today. There is a lot at stake here, so let’s all give it our best shot.</w:t>
      </w:r>
    </w:p>
    <w:sectPr w:rsidR="009304A3" w:rsidRPr="00A07893" w:rsidSect="009C70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93"/>
    <w:rsid w:val="000D34AE"/>
    <w:rsid w:val="00163B72"/>
    <w:rsid w:val="00182E9F"/>
    <w:rsid w:val="001B45F1"/>
    <w:rsid w:val="001F247A"/>
    <w:rsid w:val="00200A82"/>
    <w:rsid w:val="00280A27"/>
    <w:rsid w:val="00285AEB"/>
    <w:rsid w:val="00333B15"/>
    <w:rsid w:val="003B425D"/>
    <w:rsid w:val="003D4764"/>
    <w:rsid w:val="003D6D56"/>
    <w:rsid w:val="004703EA"/>
    <w:rsid w:val="00510F23"/>
    <w:rsid w:val="00535713"/>
    <w:rsid w:val="0058077C"/>
    <w:rsid w:val="005852DC"/>
    <w:rsid w:val="006C7FB4"/>
    <w:rsid w:val="006D7E6F"/>
    <w:rsid w:val="0070314C"/>
    <w:rsid w:val="007226A2"/>
    <w:rsid w:val="0076255F"/>
    <w:rsid w:val="007C0E28"/>
    <w:rsid w:val="007E78CD"/>
    <w:rsid w:val="00804D9F"/>
    <w:rsid w:val="008066BA"/>
    <w:rsid w:val="00863B95"/>
    <w:rsid w:val="008D76B6"/>
    <w:rsid w:val="009304A3"/>
    <w:rsid w:val="00933C1F"/>
    <w:rsid w:val="009C70CC"/>
    <w:rsid w:val="009F6C8D"/>
    <w:rsid w:val="00A07893"/>
    <w:rsid w:val="00B55B2D"/>
    <w:rsid w:val="00BA5EA1"/>
    <w:rsid w:val="00BA5F36"/>
    <w:rsid w:val="00C71789"/>
    <w:rsid w:val="00C90B1D"/>
    <w:rsid w:val="00CE2BA5"/>
    <w:rsid w:val="00D013F0"/>
    <w:rsid w:val="00D030CF"/>
    <w:rsid w:val="00D03A0B"/>
    <w:rsid w:val="00DB573E"/>
    <w:rsid w:val="00E20E3B"/>
    <w:rsid w:val="00EF7DC2"/>
    <w:rsid w:val="00F21BA3"/>
    <w:rsid w:val="00FF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6AA47D"/>
  <w14:defaultImageDpi w14:val="32767"/>
  <w15:chartTrackingRefBased/>
  <w15:docId w15:val="{37CBF256-54ED-4849-B881-D3702FF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20</cp:revision>
  <dcterms:created xsi:type="dcterms:W3CDTF">2018-11-26T23:05:00Z</dcterms:created>
  <dcterms:modified xsi:type="dcterms:W3CDTF">2018-11-27T03:26:00Z</dcterms:modified>
</cp:coreProperties>
</file>